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A530" w14:textId="77777777" w:rsidR="00762D50" w:rsidRDefault="00762D50" w:rsidP="00762D50">
      <w:pPr>
        <w:spacing w:before="86"/>
        <w:ind w:left="1865" w:right="1868"/>
        <w:jc w:val="center"/>
        <w:rPr>
          <w:b/>
          <w:sz w:val="32"/>
        </w:rPr>
      </w:pPr>
      <w:r>
        <w:rPr>
          <w:b/>
          <w:sz w:val="32"/>
        </w:rPr>
        <w:t xml:space="preserve">Ecole Supérieure de Commerce de Tunis Université de la </w:t>
      </w:r>
      <w:proofErr w:type="spellStart"/>
      <w:r>
        <w:rPr>
          <w:b/>
          <w:sz w:val="32"/>
        </w:rPr>
        <w:t>Manouba</w:t>
      </w:r>
      <w:proofErr w:type="spellEnd"/>
    </w:p>
    <w:p w14:paraId="5324DD41" w14:textId="77777777" w:rsidR="00762D50" w:rsidRDefault="00762D50" w:rsidP="00762D50">
      <w:pPr>
        <w:pStyle w:val="Corpsdetexte"/>
        <w:rPr>
          <w:b/>
          <w:sz w:val="34"/>
        </w:rPr>
      </w:pPr>
    </w:p>
    <w:p w14:paraId="4848F701" w14:textId="77777777" w:rsidR="00762D50" w:rsidRDefault="00762D50" w:rsidP="00762D50">
      <w:pPr>
        <w:pStyle w:val="Corpsdetexte"/>
        <w:spacing w:before="3"/>
        <w:rPr>
          <w:b/>
          <w:sz w:val="30"/>
        </w:rPr>
      </w:pPr>
    </w:p>
    <w:p w14:paraId="3238CCE3" w14:textId="77777777" w:rsidR="00762D50" w:rsidRDefault="00762D50" w:rsidP="00762D50">
      <w:pPr>
        <w:ind w:left="1865" w:right="1864"/>
        <w:jc w:val="center"/>
        <w:rPr>
          <w:rFonts w:ascii="Tahoma"/>
          <w:b/>
          <w:sz w:val="40"/>
        </w:rPr>
      </w:pPr>
      <w:r>
        <w:rPr>
          <w:rFonts w:ascii="Tahoma"/>
          <w:b/>
          <w:sz w:val="40"/>
        </w:rPr>
        <w:t>Journal de Stage</w:t>
      </w:r>
    </w:p>
    <w:p w14:paraId="4818ED0B" w14:textId="77777777" w:rsidR="00762D50" w:rsidRDefault="00762D50" w:rsidP="00762D50">
      <w:pPr>
        <w:pStyle w:val="Corpsdetexte"/>
        <w:rPr>
          <w:rFonts w:ascii="Tahoma"/>
          <w:b/>
          <w:sz w:val="20"/>
        </w:rPr>
      </w:pPr>
    </w:p>
    <w:p w14:paraId="7F4A8AE5" w14:textId="77777777" w:rsidR="00762D50" w:rsidRDefault="00762D50" w:rsidP="00762D50">
      <w:pPr>
        <w:pStyle w:val="Corpsdetexte"/>
        <w:spacing w:before="11"/>
        <w:rPr>
          <w:rFonts w:ascii="Tahoma"/>
          <w:b/>
          <w:sz w:val="1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672"/>
      </w:tblGrid>
      <w:tr w:rsidR="00762D50" w14:paraId="549CB4ED" w14:textId="77777777" w:rsidTr="00CE3192">
        <w:trPr>
          <w:trHeight w:val="829"/>
        </w:trPr>
        <w:tc>
          <w:tcPr>
            <w:tcW w:w="2830" w:type="dxa"/>
          </w:tcPr>
          <w:p w14:paraId="69BF7377" w14:textId="77777777" w:rsidR="00762D50" w:rsidRPr="00322405" w:rsidRDefault="00762D50" w:rsidP="00CE3192">
            <w:pPr>
              <w:pStyle w:val="TableParagraph"/>
              <w:spacing w:before="4"/>
              <w:rPr>
                <w:rFonts w:ascii="Tahoma"/>
                <w:b/>
              </w:rPr>
            </w:pPr>
          </w:p>
          <w:p w14:paraId="70BD9B3B" w14:textId="77777777" w:rsidR="00762D50" w:rsidRPr="00322405" w:rsidRDefault="00762D50" w:rsidP="00CE3192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Nom et prénom l’étudiant</w:t>
            </w:r>
          </w:p>
        </w:tc>
        <w:tc>
          <w:tcPr>
            <w:tcW w:w="5672" w:type="dxa"/>
          </w:tcPr>
          <w:p w14:paraId="34F92211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53122B5A" w14:textId="77777777" w:rsidTr="00CE3192">
        <w:trPr>
          <w:trHeight w:val="828"/>
        </w:trPr>
        <w:tc>
          <w:tcPr>
            <w:tcW w:w="2830" w:type="dxa"/>
          </w:tcPr>
          <w:p w14:paraId="1AD5BE45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14F10C33" w14:textId="77777777" w:rsidR="00762D50" w:rsidRPr="00322405" w:rsidRDefault="00762D50" w:rsidP="00CE3192">
            <w:pPr>
              <w:pStyle w:val="TableParagraph"/>
              <w:ind w:left="160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N° CIN</w:t>
            </w:r>
          </w:p>
        </w:tc>
        <w:tc>
          <w:tcPr>
            <w:tcW w:w="5672" w:type="dxa"/>
          </w:tcPr>
          <w:p w14:paraId="7E6DBDAA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11A41CCF" w14:textId="77777777" w:rsidTr="00CE3192">
        <w:trPr>
          <w:trHeight w:val="827"/>
        </w:trPr>
        <w:tc>
          <w:tcPr>
            <w:tcW w:w="2830" w:type="dxa"/>
          </w:tcPr>
          <w:p w14:paraId="7B15FAA0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153CD1A6" w14:textId="77777777" w:rsidR="00762D50" w:rsidRPr="00322405" w:rsidRDefault="00762D50" w:rsidP="00CE3192">
            <w:pPr>
              <w:pStyle w:val="TableParagraph"/>
              <w:ind w:left="158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Filière</w:t>
            </w:r>
          </w:p>
        </w:tc>
        <w:tc>
          <w:tcPr>
            <w:tcW w:w="5672" w:type="dxa"/>
          </w:tcPr>
          <w:p w14:paraId="59439B27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6FF90D3A" w14:textId="77777777" w:rsidTr="00CE3192">
        <w:trPr>
          <w:trHeight w:val="827"/>
        </w:trPr>
        <w:tc>
          <w:tcPr>
            <w:tcW w:w="2830" w:type="dxa"/>
          </w:tcPr>
          <w:p w14:paraId="5FF1EB6B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5EE146E1" w14:textId="77777777" w:rsidR="00762D50" w:rsidRPr="00322405" w:rsidRDefault="00762D50" w:rsidP="00CE3192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Etablissement d’accueil</w:t>
            </w:r>
          </w:p>
        </w:tc>
        <w:tc>
          <w:tcPr>
            <w:tcW w:w="5672" w:type="dxa"/>
          </w:tcPr>
          <w:p w14:paraId="03690BDF" w14:textId="77777777" w:rsidR="00762D50" w:rsidRPr="00322405" w:rsidRDefault="00762D50" w:rsidP="00CE3192">
            <w:pPr>
              <w:pStyle w:val="TableParagraph"/>
              <w:rPr>
                <w:sz w:val="26"/>
              </w:rPr>
            </w:pPr>
          </w:p>
        </w:tc>
      </w:tr>
      <w:tr w:rsidR="00762D50" w14:paraId="23176F4E" w14:textId="77777777" w:rsidTr="00CE3192">
        <w:trPr>
          <w:trHeight w:val="827"/>
        </w:trPr>
        <w:tc>
          <w:tcPr>
            <w:tcW w:w="2830" w:type="dxa"/>
          </w:tcPr>
          <w:p w14:paraId="407D5225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22C53AD2" w14:textId="77777777" w:rsidR="00762D50" w:rsidRPr="00322405" w:rsidRDefault="00762D50" w:rsidP="00CE3192">
            <w:pPr>
              <w:pStyle w:val="TableParagraph"/>
              <w:ind w:left="156" w:right="147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Période du stage</w:t>
            </w:r>
          </w:p>
        </w:tc>
        <w:tc>
          <w:tcPr>
            <w:tcW w:w="5672" w:type="dxa"/>
          </w:tcPr>
          <w:p w14:paraId="036E5AEA" w14:textId="77777777" w:rsidR="00762D50" w:rsidRPr="00322405" w:rsidRDefault="00762D50" w:rsidP="00CE3192">
            <w:pPr>
              <w:pStyle w:val="TableParagraph"/>
              <w:spacing w:before="2"/>
              <w:rPr>
                <w:rFonts w:ascii="Tahoma"/>
                <w:b/>
              </w:rPr>
            </w:pPr>
          </w:p>
          <w:p w14:paraId="3BA28791" w14:textId="77777777" w:rsidR="00762D50" w:rsidRPr="00322405" w:rsidRDefault="00762D50" w:rsidP="00CE3192">
            <w:pPr>
              <w:pStyle w:val="TableParagraph"/>
              <w:ind w:left="656" w:right="645"/>
              <w:jc w:val="center"/>
              <w:rPr>
                <w:sz w:val="24"/>
              </w:rPr>
            </w:pPr>
            <w:proofErr w:type="gramStart"/>
            <w:r w:rsidRPr="00322405">
              <w:rPr>
                <w:sz w:val="24"/>
              </w:rPr>
              <w:t>de</w:t>
            </w:r>
            <w:proofErr w:type="gramEnd"/>
            <w:r w:rsidRPr="00322405">
              <w:rPr>
                <w:sz w:val="24"/>
              </w:rPr>
              <w:t xml:space="preserve"> …… /..…. /…….… </w:t>
            </w:r>
            <w:proofErr w:type="gramStart"/>
            <w:r w:rsidRPr="00322405">
              <w:rPr>
                <w:sz w:val="24"/>
              </w:rPr>
              <w:t>à</w:t>
            </w:r>
            <w:proofErr w:type="gramEnd"/>
            <w:r w:rsidRPr="00322405">
              <w:rPr>
                <w:sz w:val="24"/>
              </w:rPr>
              <w:t xml:space="preserve"> …... /…... /…….…</w:t>
            </w:r>
          </w:p>
          <w:p w14:paraId="6537A73B" w14:textId="77777777" w:rsidR="00762D50" w:rsidRPr="00322405" w:rsidRDefault="00762D50" w:rsidP="00CE3192">
            <w:pPr>
              <w:pStyle w:val="TableParagraph"/>
              <w:spacing w:line="264" w:lineRule="exact"/>
              <w:ind w:left="656" w:right="645"/>
              <w:jc w:val="center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(Minimum trois mois)</w:t>
            </w:r>
          </w:p>
        </w:tc>
      </w:tr>
    </w:tbl>
    <w:p w14:paraId="5515DA40" w14:textId="77777777" w:rsidR="00762D50" w:rsidRDefault="00762D50" w:rsidP="00762D50">
      <w:pPr>
        <w:spacing w:line="264" w:lineRule="exact"/>
        <w:jc w:val="center"/>
      </w:pPr>
    </w:p>
    <w:p w14:paraId="4262BE10" w14:textId="77777777" w:rsidR="00762D50" w:rsidRDefault="00762D50" w:rsidP="00762D50">
      <w:pPr>
        <w:spacing w:line="264" w:lineRule="exact"/>
        <w:jc w:val="center"/>
      </w:pPr>
    </w:p>
    <w:p w14:paraId="61224C78" w14:textId="77777777" w:rsidR="00762D50" w:rsidRDefault="00762D50" w:rsidP="00762D50">
      <w:pPr>
        <w:spacing w:line="264" w:lineRule="exact"/>
        <w:jc w:val="center"/>
      </w:pPr>
    </w:p>
    <w:p w14:paraId="7BDC7D91" w14:textId="77777777" w:rsidR="00762D50" w:rsidRDefault="00762D50" w:rsidP="00762D50">
      <w:pPr>
        <w:spacing w:line="264" w:lineRule="exact"/>
        <w:jc w:val="center"/>
      </w:pPr>
    </w:p>
    <w:p w14:paraId="54CA2C0B" w14:textId="77777777" w:rsidR="00762D50" w:rsidRDefault="00762D50" w:rsidP="00762D50">
      <w:pPr>
        <w:spacing w:line="264" w:lineRule="exact"/>
        <w:jc w:val="center"/>
      </w:pPr>
    </w:p>
    <w:p w14:paraId="6B089250" w14:textId="77777777" w:rsidR="00762D50" w:rsidRDefault="00762D50" w:rsidP="00762D50">
      <w:pPr>
        <w:spacing w:line="264" w:lineRule="exact"/>
        <w:jc w:val="center"/>
      </w:pPr>
    </w:p>
    <w:p w14:paraId="42E1EB9E" w14:textId="77777777" w:rsidR="00762D50" w:rsidRDefault="00762D50" w:rsidP="00762D50">
      <w:pPr>
        <w:spacing w:line="264" w:lineRule="exact"/>
        <w:ind w:left="2160" w:firstLine="720"/>
        <w:jc w:val="center"/>
        <w:sectPr w:rsidR="00762D50" w:rsidSect="00701BE2">
          <w:headerReference w:type="default" r:id="rId7"/>
          <w:footerReference w:type="default" r:id="rId8"/>
          <w:pgSz w:w="11910" w:h="16840"/>
          <w:pgMar w:top="1661" w:right="1298" w:bottom="1202" w:left="1298" w:header="816" w:footer="1004" w:gutter="0"/>
          <w:pgNumType w:start="1"/>
          <w:cols w:space="720"/>
        </w:sectPr>
      </w:pPr>
      <w:r>
        <w:t xml:space="preserve">Signature et cachet de l’établissement d’accueil </w:t>
      </w:r>
    </w:p>
    <w:p w14:paraId="7018DD3E" w14:textId="77777777" w:rsidR="00762D50" w:rsidRDefault="00762D50" w:rsidP="00762D50">
      <w:pPr>
        <w:pStyle w:val="Corpsdetexte"/>
        <w:spacing w:before="1"/>
        <w:rPr>
          <w:rFonts w:ascii="Tahoma"/>
          <w:b/>
          <w:sz w:val="11"/>
        </w:rPr>
      </w:pPr>
    </w:p>
    <w:p w14:paraId="04EC935B" w14:textId="77777777" w:rsidR="00762D50" w:rsidRDefault="00762D50" w:rsidP="00762D50">
      <w:pPr>
        <w:rPr>
          <w:rFonts w:ascii="Tahoma"/>
          <w:sz w:val="11"/>
        </w:r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02DDB90B" w14:textId="77777777" w:rsidR="00762D50" w:rsidRDefault="00762D50" w:rsidP="00762D50">
      <w:pPr>
        <w:pStyle w:val="Corpsdetexte"/>
        <w:spacing w:before="1"/>
        <w:rPr>
          <w:rFonts w:ascii="Tahoma"/>
          <w:b/>
          <w:sz w:val="34"/>
        </w:rPr>
      </w:pPr>
    </w:p>
    <w:p w14:paraId="0F108A34" w14:textId="77777777" w:rsidR="00762D50" w:rsidRDefault="00762D50" w:rsidP="00762D50">
      <w:pPr>
        <w:pStyle w:val="Paragraphedeliste"/>
        <w:numPr>
          <w:ilvl w:val="0"/>
          <w:numId w:val="3"/>
        </w:numPr>
        <w:tabs>
          <w:tab w:val="left" w:pos="376"/>
        </w:tabs>
        <w:jc w:val="both"/>
        <w:rPr>
          <w:b/>
          <w:sz w:val="24"/>
        </w:rPr>
      </w:pPr>
      <w:r>
        <w:rPr>
          <w:b/>
          <w:sz w:val="24"/>
          <w:u w:val="thick"/>
        </w:rPr>
        <w:t>Objectifs du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stage</w:t>
      </w:r>
    </w:p>
    <w:p w14:paraId="0892B102" w14:textId="77777777" w:rsidR="00762D50" w:rsidRDefault="00762D50" w:rsidP="00762D50">
      <w:pPr>
        <w:spacing w:before="89"/>
        <w:ind w:left="116"/>
        <w:jc w:val="both"/>
        <w:rPr>
          <w:b/>
          <w:sz w:val="28"/>
        </w:rPr>
      </w:pPr>
      <w:r>
        <w:br w:type="column"/>
      </w:r>
      <w:r>
        <w:rPr>
          <w:b/>
          <w:sz w:val="28"/>
        </w:rPr>
        <w:t>Réglementation des stages</w:t>
      </w:r>
    </w:p>
    <w:p w14:paraId="7E9D421C" w14:textId="77777777" w:rsidR="00762D50" w:rsidRDefault="00762D50" w:rsidP="00762D50">
      <w:pPr>
        <w:jc w:val="both"/>
        <w:rPr>
          <w:sz w:val="28"/>
        </w:rPr>
        <w:sectPr w:rsidR="00762D50">
          <w:type w:val="continuous"/>
          <w:pgSz w:w="11910" w:h="16840"/>
          <w:pgMar w:top="1660" w:right="1300" w:bottom="1200" w:left="1300" w:header="720" w:footer="720" w:gutter="0"/>
          <w:cols w:num="2" w:space="720" w:equalWidth="0">
            <w:col w:w="2257" w:space="714"/>
            <w:col w:w="6339"/>
          </w:cols>
        </w:sectPr>
      </w:pPr>
    </w:p>
    <w:p w14:paraId="71FE28B3" w14:textId="77777777" w:rsidR="00762D50" w:rsidRPr="00322405" w:rsidRDefault="00762D50" w:rsidP="00762D50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r w:rsidRPr="00322405">
        <w:rPr>
          <w:sz w:val="24"/>
        </w:rPr>
        <w:t>Le stage de formation a pour principal objectif de permettre aux étudiants de mettre leurs connaissances théoriques à l’épreuve des faits pratiques. Cette expérience professionnelle les aidera à consolider leur formation et à faire les bons choix dans le futur.</w:t>
      </w:r>
    </w:p>
    <w:p w14:paraId="3E6C5709" w14:textId="77777777" w:rsidR="00762D50" w:rsidRDefault="00762D50" w:rsidP="00762D50">
      <w:pPr>
        <w:pStyle w:val="Paragraphedeliste"/>
        <w:numPr>
          <w:ilvl w:val="0"/>
          <w:numId w:val="2"/>
        </w:numPr>
        <w:tabs>
          <w:tab w:val="left" w:pos="256"/>
        </w:tabs>
        <w:jc w:val="both"/>
      </w:pPr>
      <w:r w:rsidRPr="00322405">
        <w:rPr>
          <w:sz w:val="24"/>
        </w:rPr>
        <w:t>Ce stage peut prendre des formes variées</w:t>
      </w:r>
      <w:r>
        <w:t xml:space="preserve"> :</w:t>
      </w:r>
    </w:p>
    <w:p w14:paraId="5D53BF6C" w14:textId="77777777" w:rsidR="00762D50" w:rsidRDefault="00762D50" w:rsidP="00762D50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proofErr w:type="gramStart"/>
      <w:r>
        <w:rPr>
          <w:sz w:val="24"/>
        </w:rPr>
        <w:t>observation</w:t>
      </w:r>
      <w:proofErr w:type="gramEnd"/>
      <w:r>
        <w:rPr>
          <w:sz w:val="24"/>
        </w:rPr>
        <w:t xml:space="preserve"> de la vie de l’entreprise et participation à son</w:t>
      </w:r>
      <w:r>
        <w:rPr>
          <w:spacing w:val="-13"/>
          <w:sz w:val="24"/>
        </w:rPr>
        <w:t xml:space="preserve"> </w:t>
      </w:r>
      <w:r>
        <w:rPr>
          <w:sz w:val="24"/>
        </w:rPr>
        <w:t>activité</w:t>
      </w:r>
    </w:p>
    <w:p w14:paraId="70E37330" w14:textId="77777777" w:rsidR="00762D50" w:rsidRDefault="00762D50" w:rsidP="00762D50">
      <w:pPr>
        <w:pStyle w:val="Paragraphedeliste"/>
        <w:numPr>
          <w:ilvl w:val="0"/>
          <w:numId w:val="2"/>
        </w:numPr>
        <w:tabs>
          <w:tab w:val="left" w:pos="256"/>
        </w:tabs>
        <w:jc w:val="both"/>
        <w:rPr>
          <w:sz w:val="24"/>
        </w:rPr>
      </w:pPr>
      <w:proofErr w:type="gramStart"/>
      <w:r>
        <w:rPr>
          <w:sz w:val="24"/>
        </w:rPr>
        <w:t>résolution</w:t>
      </w:r>
      <w:proofErr w:type="gramEnd"/>
      <w:r>
        <w:rPr>
          <w:sz w:val="24"/>
        </w:rPr>
        <w:t xml:space="preserve"> de problèmes auxquels sont confrontées les</w:t>
      </w:r>
      <w:r>
        <w:rPr>
          <w:spacing w:val="-10"/>
          <w:sz w:val="24"/>
        </w:rPr>
        <w:t xml:space="preserve"> </w:t>
      </w:r>
      <w:r>
        <w:rPr>
          <w:sz w:val="24"/>
        </w:rPr>
        <w:t>entreprises</w:t>
      </w:r>
    </w:p>
    <w:p w14:paraId="60C6FA49" w14:textId="77777777" w:rsidR="00762D50" w:rsidRDefault="00762D50" w:rsidP="00762D50">
      <w:pPr>
        <w:pStyle w:val="Paragraphedeliste"/>
        <w:numPr>
          <w:ilvl w:val="0"/>
          <w:numId w:val="3"/>
        </w:numPr>
        <w:tabs>
          <w:tab w:val="left" w:pos="376"/>
        </w:tabs>
        <w:spacing w:before="5" w:line="274" w:lineRule="exact"/>
        <w:jc w:val="both"/>
        <w:rPr>
          <w:b/>
          <w:sz w:val="24"/>
        </w:rPr>
      </w:pPr>
      <w:r>
        <w:rPr>
          <w:b/>
          <w:sz w:val="24"/>
          <w:u w:val="thick"/>
        </w:rPr>
        <w:t>Durée du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stage</w:t>
      </w:r>
    </w:p>
    <w:p w14:paraId="4C7CBA7B" w14:textId="77777777" w:rsidR="00762D50" w:rsidRPr="00322405" w:rsidRDefault="00762D50" w:rsidP="00762D50">
      <w:pPr>
        <w:pStyle w:val="Corpsdetexte"/>
        <w:spacing w:line="274" w:lineRule="exact"/>
        <w:ind w:left="116"/>
        <w:jc w:val="both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Les stages de PFE sont obligatoires et ont une durée minimale de 3 mois.</w:t>
      </w:r>
    </w:p>
    <w:p w14:paraId="680AD31A" w14:textId="77777777" w:rsidR="00762D50" w:rsidRDefault="00762D50" w:rsidP="00762D50">
      <w:pPr>
        <w:pStyle w:val="Paragraphedeliste"/>
        <w:numPr>
          <w:ilvl w:val="0"/>
          <w:numId w:val="3"/>
        </w:numPr>
        <w:tabs>
          <w:tab w:val="left" w:pos="376"/>
        </w:tabs>
        <w:spacing w:before="5"/>
        <w:ind w:left="116" w:right="6074" w:firstLine="0"/>
        <w:jc w:val="both"/>
        <w:rPr>
          <w:b/>
          <w:sz w:val="24"/>
        </w:rPr>
      </w:pPr>
      <w:r>
        <w:rPr>
          <w:b/>
          <w:sz w:val="24"/>
          <w:u w:val="thick"/>
        </w:rPr>
        <w:t>Responsabilité de l’étudiant</w:t>
      </w:r>
      <w:r>
        <w:rPr>
          <w:b/>
          <w:sz w:val="24"/>
        </w:rPr>
        <w:t xml:space="preserve"> Durant le stage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14:paraId="02518529" w14:textId="77777777" w:rsidR="00762D50" w:rsidRDefault="00762D50" w:rsidP="00762D50">
      <w:pPr>
        <w:pStyle w:val="Paragraphedeliste"/>
        <w:numPr>
          <w:ilvl w:val="1"/>
          <w:numId w:val="3"/>
        </w:numPr>
        <w:tabs>
          <w:tab w:val="left" w:pos="825"/>
        </w:tabs>
        <w:spacing w:line="242" w:lineRule="auto"/>
        <w:ind w:right="144" w:firstLine="0"/>
        <w:jc w:val="both"/>
        <w:rPr>
          <w:sz w:val="24"/>
        </w:rPr>
      </w:pPr>
      <w:r>
        <w:rPr>
          <w:sz w:val="24"/>
        </w:rPr>
        <w:t>Respecter le règlement interne de l’entreprise : tenue vestimentaire, horaires de travail, discipline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0C6E1AEA" w14:textId="77777777" w:rsidR="00762D50" w:rsidRDefault="00762D50" w:rsidP="00762D50">
      <w:pPr>
        <w:pStyle w:val="Paragraphedeliste"/>
        <w:numPr>
          <w:ilvl w:val="1"/>
          <w:numId w:val="3"/>
        </w:numPr>
        <w:tabs>
          <w:tab w:val="left" w:pos="825"/>
        </w:tabs>
        <w:spacing w:before="24"/>
        <w:ind w:left="824" w:hanging="282"/>
        <w:jc w:val="both"/>
        <w:rPr>
          <w:sz w:val="24"/>
        </w:rPr>
      </w:pPr>
      <w:r>
        <w:rPr>
          <w:sz w:val="24"/>
        </w:rPr>
        <w:t>Réalisation du programme de stage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770B2C25" w14:textId="77777777" w:rsidR="00762D50" w:rsidRDefault="00762D50" w:rsidP="00762D50">
      <w:pPr>
        <w:pStyle w:val="Paragraphedeliste"/>
        <w:numPr>
          <w:ilvl w:val="1"/>
          <w:numId w:val="3"/>
        </w:numPr>
        <w:tabs>
          <w:tab w:val="left" w:pos="825"/>
        </w:tabs>
        <w:spacing w:before="34"/>
        <w:ind w:left="824" w:hanging="282"/>
        <w:jc w:val="both"/>
        <w:rPr>
          <w:sz w:val="24"/>
        </w:rPr>
      </w:pPr>
      <w:r>
        <w:rPr>
          <w:sz w:val="24"/>
        </w:rPr>
        <w:t>Description dans le journal du stage des activités réalisées chaque semaine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02A96D90" w14:textId="77777777" w:rsidR="00762D50" w:rsidRDefault="00762D50" w:rsidP="00762D50">
      <w:pPr>
        <w:pStyle w:val="Paragraphedeliste"/>
        <w:numPr>
          <w:ilvl w:val="1"/>
          <w:numId w:val="3"/>
        </w:numPr>
        <w:tabs>
          <w:tab w:val="left" w:pos="825"/>
        </w:tabs>
        <w:spacing w:before="28"/>
        <w:ind w:left="824" w:hanging="282"/>
        <w:jc w:val="both"/>
        <w:rPr>
          <w:sz w:val="24"/>
        </w:rPr>
      </w:pPr>
      <w:r>
        <w:rPr>
          <w:sz w:val="24"/>
        </w:rPr>
        <w:t>Rédaction d’un</w:t>
      </w:r>
      <w:r>
        <w:rPr>
          <w:spacing w:val="-1"/>
          <w:sz w:val="24"/>
        </w:rPr>
        <w:t xml:space="preserve"> </w:t>
      </w:r>
      <w:r>
        <w:rPr>
          <w:sz w:val="24"/>
        </w:rPr>
        <w:t>rapport.</w:t>
      </w:r>
    </w:p>
    <w:p w14:paraId="38DCE7AF" w14:textId="77777777" w:rsidR="00762D50" w:rsidRDefault="00762D50" w:rsidP="00762D50">
      <w:pPr>
        <w:spacing w:before="5" w:line="274" w:lineRule="exact"/>
        <w:ind w:left="116"/>
        <w:jc w:val="both"/>
        <w:rPr>
          <w:b/>
        </w:rPr>
      </w:pPr>
      <w:r>
        <w:rPr>
          <w:b/>
        </w:rPr>
        <w:t>Après le stage :</w:t>
      </w:r>
    </w:p>
    <w:p w14:paraId="0DB0EB2A" w14:textId="77777777" w:rsidR="00762D50" w:rsidRDefault="00762D50" w:rsidP="00762D50">
      <w:pPr>
        <w:pStyle w:val="Paragraphedeliste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Présenter à la Direction des Stages dans un délai de 15 jours après la fin du stage de 3 copies,</w:t>
      </w:r>
      <w:r>
        <w:rPr>
          <w:spacing w:val="-12"/>
          <w:sz w:val="24"/>
        </w:rPr>
        <w:t xml:space="preserve"> </w:t>
      </w:r>
      <w:r>
        <w:rPr>
          <w:sz w:val="24"/>
        </w:rPr>
        <w:t>format</w:t>
      </w:r>
      <w:r>
        <w:rPr>
          <w:spacing w:val="-11"/>
          <w:sz w:val="24"/>
        </w:rPr>
        <w:t xml:space="preserve"> </w:t>
      </w:r>
      <w:r>
        <w:rPr>
          <w:sz w:val="24"/>
        </w:rPr>
        <w:t>papier,</w:t>
      </w:r>
      <w:r>
        <w:rPr>
          <w:spacing w:val="-11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rapport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stage</w:t>
      </w:r>
      <w:r>
        <w:rPr>
          <w:spacing w:val="-10"/>
          <w:sz w:val="24"/>
        </w:rPr>
        <w:t xml:space="preserve"> </w:t>
      </w:r>
      <w:r>
        <w:rPr>
          <w:sz w:val="24"/>
        </w:rPr>
        <w:t>soigneusement</w:t>
      </w:r>
      <w:r>
        <w:rPr>
          <w:spacing w:val="-10"/>
          <w:sz w:val="24"/>
        </w:rPr>
        <w:t xml:space="preserve"> </w:t>
      </w:r>
      <w:r>
        <w:rPr>
          <w:sz w:val="24"/>
        </w:rPr>
        <w:t>rempli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signé</w:t>
      </w:r>
      <w:r>
        <w:rPr>
          <w:spacing w:val="-11"/>
          <w:sz w:val="24"/>
        </w:rPr>
        <w:t xml:space="preserve"> </w:t>
      </w:r>
      <w:r>
        <w:rPr>
          <w:sz w:val="24"/>
        </w:rPr>
        <w:t>par</w:t>
      </w:r>
      <w:r>
        <w:rPr>
          <w:spacing w:val="-9"/>
          <w:sz w:val="24"/>
        </w:rPr>
        <w:t xml:space="preserve"> </w:t>
      </w:r>
      <w:r>
        <w:rPr>
          <w:sz w:val="24"/>
        </w:rPr>
        <w:t>l’encadrant académique et professionnel ;</w:t>
      </w:r>
    </w:p>
    <w:p w14:paraId="573A526B" w14:textId="77777777" w:rsidR="00762D50" w:rsidRDefault="00762D50" w:rsidP="00762D5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Une copie électronique sur CD du rapport de stage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7378BA7E" w14:textId="77777777" w:rsidR="00762D50" w:rsidRDefault="00762D50" w:rsidP="00762D5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rapport d’anti -plagiat signé par l’encadrant académique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14:paraId="79977BFD" w14:textId="77777777" w:rsidR="00762D50" w:rsidRDefault="00762D50" w:rsidP="00762D5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stage</w:t>
      </w:r>
      <w:r>
        <w:rPr>
          <w:spacing w:val="-9"/>
          <w:sz w:val="24"/>
        </w:rPr>
        <w:t xml:space="preserve"> </w:t>
      </w:r>
      <w:r>
        <w:rPr>
          <w:sz w:val="24"/>
        </w:rPr>
        <w:t>visé</w:t>
      </w:r>
      <w:r>
        <w:rPr>
          <w:spacing w:val="-7"/>
          <w:sz w:val="24"/>
        </w:rPr>
        <w:t xml:space="preserve"> </w:t>
      </w:r>
      <w:r>
        <w:rPr>
          <w:sz w:val="24"/>
        </w:rPr>
        <w:t>obligatoirement</w:t>
      </w:r>
      <w:r>
        <w:rPr>
          <w:spacing w:val="-8"/>
          <w:sz w:val="24"/>
        </w:rPr>
        <w:t xml:space="preserve"> </w:t>
      </w:r>
      <w:r>
        <w:rPr>
          <w:sz w:val="24"/>
        </w:rPr>
        <w:t>par</w:t>
      </w:r>
      <w:r>
        <w:rPr>
          <w:spacing w:val="-8"/>
          <w:sz w:val="24"/>
        </w:rPr>
        <w:t xml:space="preserve"> </w:t>
      </w:r>
      <w:r>
        <w:rPr>
          <w:sz w:val="24"/>
        </w:rPr>
        <w:t>l’encadrant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l’étudiant ;</w:t>
      </w:r>
    </w:p>
    <w:p w14:paraId="437CA1CE" w14:textId="77777777" w:rsidR="00762D50" w:rsidRDefault="00762D50" w:rsidP="00762D50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Une copie de l’attestation de fin de stage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14:paraId="1F583048" w14:textId="77777777" w:rsidR="00762D50" w:rsidRPr="00322405" w:rsidRDefault="00762D50" w:rsidP="00762D50">
      <w:pPr>
        <w:pStyle w:val="Paragraphedeliste"/>
        <w:numPr>
          <w:ilvl w:val="0"/>
          <w:numId w:val="1"/>
        </w:numPr>
        <w:tabs>
          <w:tab w:val="left" w:pos="837"/>
        </w:tabs>
        <w:ind w:right="116"/>
        <w:jc w:val="both"/>
        <w:rPr>
          <w:sz w:val="26"/>
        </w:rPr>
      </w:pPr>
      <w:r w:rsidRPr="00322405">
        <w:rPr>
          <w:sz w:val="24"/>
        </w:rPr>
        <w:t>Soutenir son travail de stage devant un jury d’évaluation composé de deux enseignants de l’ESCT et un représentant de l’établissement d’accueil du stagiaire dans la mesure du possible.</w:t>
      </w:r>
    </w:p>
    <w:p w14:paraId="154108D5" w14:textId="77777777" w:rsidR="00762D50" w:rsidRPr="00322405" w:rsidRDefault="00762D50" w:rsidP="00762D50">
      <w:pPr>
        <w:pStyle w:val="Corpsdetexte"/>
        <w:spacing w:before="194"/>
        <w:ind w:left="116"/>
        <w:jc w:val="both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Pour toute information complémentaire concernant les stages avant, pendant ou après le</w:t>
      </w:r>
      <w:r>
        <w:t xml:space="preserve"> </w:t>
      </w:r>
      <w:r w:rsidRPr="00322405">
        <w:rPr>
          <w:sz w:val="26"/>
        </w:rPr>
        <w:t>déroulement des stages, les</w:t>
      </w:r>
      <w:r>
        <w:t xml:space="preserve"> </w:t>
      </w: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étudiants sont invités à contacter le service de stage de l’ESCT.</w:t>
      </w:r>
    </w:p>
    <w:p w14:paraId="7AFCA293" w14:textId="77777777" w:rsidR="00762D50" w:rsidRDefault="00762D50" w:rsidP="00762D50">
      <w:pPr>
        <w:pStyle w:val="Corpsdetexte"/>
        <w:spacing w:line="398" w:lineRule="auto"/>
        <w:ind w:left="116" w:right="5613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E-mail : </w:t>
      </w:r>
      <w:hyperlink r:id="rId9">
        <w:r w:rsidRPr="00322405">
          <w:rPr>
            <w:rFonts w:ascii="Times New Roman" w:hAnsi="Times New Roman" w:cs="Times New Roman"/>
            <w:color w:val="auto"/>
            <w:kern w:val="0"/>
            <w:sz w:val="24"/>
            <w:szCs w:val="22"/>
            <w:lang w:bidi="fr-FR"/>
          </w:rPr>
          <w:t>direction.stages@esct.rnu.tn</w:t>
        </w:r>
      </w:hyperlink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Lu et approuvé</w:t>
      </w: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  </w:t>
      </w: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ab/>
      </w:r>
    </w:p>
    <w:p w14:paraId="48F5E161" w14:textId="77777777" w:rsidR="00762D50" w:rsidRPr="00322405" w:rsidRDefault="00762D50" w:rsidP="00762D50">
      <w:pPr>
        <w:pStyle w:val="Corpsdetexte"/>
        <w:spacing w:line="398" w:lineRule="auto"/>
        <w:ind w:left="116" w:right="5613"/>
        <w:jc w:val="left"/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 xml:space="preserve">             </w:t>
      </w:r>
      <w:r w:rsidRPr="00322405">
        <w:rPr>
          <w:rFonts w:ascii="Times New Roman" w:hAnsi="Times New Roman" w:cs="Times New Roman"/>
          <w:color w:val="auto"/>
          <w:kern w:val="0"/>
          <w:sz w:val="24"/>
          <w:szCs w:val="22"/>
          <w:lang w:bidi="fr-FR"/>
        </w:rPr>
        <w:t>Nom du stagiaire</w:t>
      </w:r>
    </w:p>
    <w:p w14:paraId="1BD4295F" w14:textId="77777777" w:rsidR="00762D50" w:rsidRDefault="00762D50" w:rsidP="00762D50">
      <w:pPr>
        <w:sectPr w:rsidR="00762D50">
          <w:type w:val="continuous"/>
          <w:pgSz w:w="11910" w:h="16840"/>
          <w:pgMar w:top="1660" w:right="1300" w:bottom="1200" w:left="1300" w:header="720" w:footer="720" w:gutter="0"/>
          <w:cols w:space="720"/>
        </w:sectPr>
      </w:pPr>
    </w:p>
    <w:p w14:paraId="3543E0E7" w14:textId="77777777" w:rsidR="00762D50" w:rsidRDefault="00762D50" w:rsidP="00762D50">
      <w:pPr>
        <w:pStyle w:val="Corpsdetexte"/>
        <w:spacing w:before="5"/>
        <w:rPr>
          <w:sz w:val="11"/>
        </w:rPr>
      </w:pPr>
    </w:p>
    <w:p w14:paraId="0817CB06" w14:textId="77777777" w:rsidR="00762D50" w:rsidRPr="00FE462A" w:rsidRDefault="00762D50" w:rsidP="00762D50">
      <w:pPr>
        <w:spacing w:before="90" w:after="4"/>
        <w:ind w:left="896" w:right="264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>Activités mensuelles du stagiaire</w:t>
      </w:r>
    </w:p>
    <w:p w14:paraId="13D45523" w14:textId="77777777" w:rsidR="00762D50" w:rsidRDefault="00762D50" w:rsidP="00762D50">
      <w:pPr>
        <w:spacing w:before="90" w:after="4"/>
        <w:ind w:right="2645"/>
        <w:rPr>
          <w:b/>
        </w:rPr>
      </w:pPr>
      <w:r>
        <w:rPr>
          <w:b/>
        </w:rPr>
        <w:t xml:space="preserve">               Mois 1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760B7D59" w14:textId="77777777" w:rsidTr="00CE3192">
        <w:trPr>
          <w:trHeight w:val="275"/>
        </w:trPr>
        <w:tc>
          <w:tcPr>
            <w:tcW w:w="4177" w:type="dxa"/>
          </w:tcPr>
          <w:p w14:paraId="53D2DCC8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5B6CBFEB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42BE15A8" w14:textId="77777777" w:rsidTr="00CE3192">
        <w:trPr>
          <w:trHeight w:val="5256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31D4BD8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9771FEF" w14:textId="77777777" w:rsidR="00762D50" w:rsidRPr="00322405" w:rsidRDefault="00762D50" w:rsidP="00CE31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A10E964" w14:textId="77777777" w:rsidR="00762D50" w:rsidRPr="00E9726F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75D68BCC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39614ED3" w14:textId="77777777" w:rsidTr="00CE3192">
        <w:trPr>
          <w:trHeight w:val="4772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1151B45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67F1238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3EAA7D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6C34BC9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E34BC0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81D8500" w14:textId="77777777" w:rsidR="00762D50" w:rsidRPr="00322405" w:rsidRDefault="00762D50" w:rsidP="00CE3192">
            <w:pPr>
              <w:pStyle w:val="TableParagraph"/>
              <w:spacing w:before="199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6F841688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43E654C1" w14:textId="77777777" w:rsidTr="00CE3192">
        <w:trPr>
          <w:trHeight w:val="1655"/>
        </w:trPr>
        <w:tc>
          <w:tcPr>
            <w:tcW w:w="4177" w:type="dxa"/>
          </w:tcPr>
          <w:p w14:paraId="6519D263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A902B9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30DA361F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5AFE9B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764E3EC9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32CB9A95" w14:textId="77777777" w:rsidR="00762D50" w:rsidRDefault="00762D50" w:rsidP="00762D50">
      <w:pPr>
        <w:pStyle w:val="Corpsdetexte"/>
        <w:spacing w:before="7"/>
        <w:jc w:val="left"/>
        <w:rPr>
          <w:b/>
          <w:sz w:val="23"/>
        </w:rPr>
      </w:pPr>
    </w:p>
    <w:p w14:paraId="47F61FD1" w14:textId="77777777" w:rsidR="00762D50" w:rsidRDefault="00762D50" w:rsidP="00762D50">
      <w:pPr>
        <w:spacing w:before="89" w:after="2"/>
        <w:ind w:left="3277"/>
        <w:rPr>
          <w:b/>
          <w:sz w:val="28"/>
        </w:rPr>
      </w:pPr>
      <w:r>
        <w:rPr>
          <w:b/>
          <w:sz w:val="28"/>
        </w:rPr>
        <w:t>Bilan des activités du Mois 1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6128EACF" w14:textId="77777777" w:rsidTr="00CE3192">
        <w:trPr>
          <w:trHeight w:val="278"/>
        </w:trPr>
        <w:tc>
          <w:tcPr>
            <w:tcW w:w="8344" w:type="dxa"/>
          </w:tcPr>
          <w:p w14:paraId="482F7F06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14DF816E" w14:textId="77777777" w:rsidTr="00CE3192">
        <w:trPr>
          <w:trHeight w:val="3036"/>
        </w:trPr>
        <w:tc>
          <w:tcPr>
            <w:tcW w:w="8344" w:type="dxa"/>
          </w:tcPr>
          <w:p w14:paraId="79C4FB09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72870706" w14:textId="77777777" w:rsidTr="00CE3192">
        <w:trPr>
          <w:trHeight w:val="2759"/>
        </w:trPr>
        <w:tc>
          <w:tcPr>
            <w:tcW w:w="8344" w:type="dxa"/>
          </w:tcPr>
          <w:p w14:paraId="5D7527DC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5298A413" w14:textId="77777777" w:rsidTr="00CE3192">
        <w:trPr>
          <w:trHeight w:val="2208"/>
        </w:trPr>
        <w:tc>
          <w:tcPr>
            <w:tcW w:w="8344" w:type="dxa"/>
          </w:tcPr>
          <w:p w14:paraId="412564CB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178347EB" w14:textId="77777777" w:rsidTr="00CE3192">
        <w:trPr>
          <w:trHeight w:val="2179"/>
        </w:trPr>
        <w:tc>
          <w:tcPr>
            <w:tcW w:w="8344" w:type="dxa"/>
          </w:tcPr>
          <w:p w14:paraId="44DB4F0F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2C74CA57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5BCAFD84" w14:textId="77777777" w:rsidTr="00CE3192">
        <w:trPr>
          <w:trHeight w:val="1103"/>
        </w:trPr>
        <w:tc>
          <w:tcPr>
            <w:tcW w:w="8344" w:type="dxa"/>
          </w:tcPr>
          <w:p w14:paraId="226AD3D2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74CE3C5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156CA206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03907755" w14:textId="77777777" w:rsidR="00762D50" w:rsidRDefault="00762D50" w:rsidP="00762D50">
      <w:pPr>
        <w:pStyle w:val="Corpsdetexte"/>
        <w:spacing w:before="3"/>
        <w:jc w:val="left"/>
        <w:rPr>
          <w:b/>
          <w:sz w:val="23"/>
        </w:rPr>
      </w:pPr>
    </w:p>
    <w:p w14:paraId="583E9F5D" w14:textId="77777777" w:rsidR="00762D50" w:rsidRPr="00FE462A" w:rsidRDefault="00762D50" w:rsidP="00762D50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7574A86B" w14:textId="77777777" w:rsidR="00762D50" w:rsidRDefault="00762D50" w:rsidP="00762D50">
      <w:pPr>
        <w:spacing w:after="4"/>
        <w:ind w:right="2645"/>
        <w:rPr>
          <w:b/>
        </w:rPr>
      </w:pPr>
      <w:r>
        <w:rPr>
          <w:b/>
        </w:rPr>
        <w:t xml:space="preserve">                Mois 2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5ECC15D2" w14:textId="77777777" w:rsidTr="00CE3192">
        <w:trPr>
          <w:trHeight w:val="275"/>
        </w:trPr>
        <w:tc>
          <w:tcPr>
            <w:tcW w:w="4177" w:type="dxa"/>
          </w:tcPr>
          <w:p w14:paraId="176E17D2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5948C02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6E3143EF" w14:textId="77777777" w:rsidTr="00CE3192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566E051C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5C6EB9F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B4A148B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402F3E8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3053FC3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0FF002E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1B69B68" w14:textId="77777777" w:rsidR="00762D50" w:rsidRPr="00322405" w:rsidRDefault="00762D50" w:rsidP="00CE3192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0574D58D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7F3EF66A" w14:textId="77777777" w:rsidTr="00CE3192">
        <w:trPr>
          <w:trHeight w:val="4581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73080D2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6EC74A5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0843A6B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65EE2D1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213031D6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0F4A446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44F00D9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75E0627D" w14:textId="77777777" w:rsidR="00762D50" w:rsidRPr="00322405" w:rsidRDefault="00762D50" w:rsidP="00CE3192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3C2F5790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6114BB80" w14:textId="77777777" w:rsidTr="00CE3192">
        <w:trPr>
          <w:trHeight w:val="1379"/>
        </w:trPr>
        <w:tc>
          <w:tcPr>
            <w:tcW w:w="4177" w:type="dxa"/>
          </w:tcPr>
          <w:p w14:paraId="2D804F2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E6A1ED5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382D8EA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C7264A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7369F670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432017D4" w14:textId="77777777" w:rsidR="00762D50" w:rsidRDefault="00762D50" w:rsidP="00762D50">
      <w:pPr>
        <w:pStyle w:val="Corpsdetexte"/>
        <w:jc w:val="left"/>
        <w:rPr>
          <w:b/>
          <w:sz w:val="20"/>
        </w:rPr>
      </w:pPr>
    </w:p>
    <w:p w14:paraId="413F04A5" w14:textId="77777777" w:rsidR="00762D50" w:rsidRDefault="00762D50" w:rsidP="00762D50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t>Bilan des activités du Mois 2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47BDF914" w14:textId="77777777" w:rsidTr="00CE3192">
        <w:trPr>
          <w:trHeight w:val="277"/>
        </w:trPr>
        <w:tc>
          <w:tcPr>
            <w:tcW w:w="8344" w:type="dxa"/>
          </w:tcPr>
          <w:p w14:paraId="29A2059C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269E8CA1" w14:textId="77777777" w:rsidTr="00CE3192">
        <w:trPr>
          <w:trHeight w:val="3036"/>
        </w:trPr>
        <w:tc>
          <w:tcPr>
            <w:tcW w:w="8344" w:type="dxa"/>
          </w:tcPr>
          <w:p w14:paraId="5E095213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446E74E0" w14:textId="77777777" w:rsidTr="00CE3192">
        <w:trPr>
          <w:trHeight w:val="2759"/>
        </w:trPr>
        <w:tc>
          <w:tcPr>
            <w:tcW w:w="8344" w:type="dxa"/>
          </w:tcPr>
          <w:p w14:paraId="2B85BB48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2FDAF20B" w14:textId="77777777" w:rsidTr="00CE3192">
        <w:trPr>
          <w:trHeight w:val="2207"/>
        </w:trPr>
        <w:tc>
          <w:tcPr>
            <w:tcW w:w="8344" w:type="dxa"/>
          </w:tcPr>
          <w:p w14:paraId="5C86864C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636A3EC3" w14:textId="77777777" w:rsidTr="00CE3192">
        <w:trPr>
          <w:trHeight w:val="2760"/>
        </w:trPr>
        <w:tc>
          <w:tcPr>
            <w:tcW w:w="8344" w:type="dxa"/>
          </w:tcPr>
          <w:p w14:paraId="7D846111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5A8CB78B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00AED45A" w14:textId="77777777" w:rsidTr="00CE3192">
        <w:trPr>
          <w:trHeight w:val="1103"/>
        </w:trPr>
        <w:tc>
          <w:tcPr>
            <w:tcW w:w="8344" w:type="dxa"/>
          </w:tcPr>
          <w:p w14:paraId="7DF6B4EC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87CC20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4E152363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1BFB6AA1" w14:textId="77777777" w:rsidR="00762D50" w:rsidRDefault="00762D50" w:rsidP="00762D50">
      <w:pPr>
        <w:pStyle w:val="Corpsdetexte"/>
        <w:rPr>
          <w:b/>
          <w:sz w:val="20"/>
        </w:rPr>
      </w:pPr>
    </w:p>
    <w:p w14:paraId="17366361" w14:textId="77777777" w:rsidR="00762D50" w:rsidRPr="00FE462A" w:rsidRDefault="00762D50" w:rsidP="00762D50">
      <w:pPr>
        <w:spacing w:after="4"/>
        <w:ind w:left="896" w:right="2645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Pr="00FE462A">
        <w:rPr>
          <w:b/>
          <w:sz w:val="28"/>
        </w:rPr>
        <w:t xml:space="preserve">Activités mensuelles du stagiaire </w:t>
      </w:r>
    </w:p>
    <w:p w14:paraId="1C8F3F41" w14:textId="77777777" w:rsidR="00762D50" w:rsidRDefault="00762D50" w:rsidP="00762D50">
      <w:pPr>
        <w:spacing w:after="4"/>
        <w:ind w:right="2645"/>
        <w:rPr>
          <w:b/>
        </w:rPr>
      </w:pPr>
      <w:r>
        <w:rPr>
          <w:b/>
        </w:rPr>
        <w:t xml:space="preserve">              Mois 3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7"/>
        <w:gridCol w:w="4168"/>
      </w:tblGrid>
      <w:tr w:rsidR="00762D50" w14:paraId="751D7566" w14:textId="77777777" w:rsidTr="00CE3192">
        <w:trPr>
          <w:trHeight w:val="275"/>
        </w:trPr>
        <w:tc>
          <w:tcPr>
            <w:tcW w:w="4177" w:type="dxa"/>
          </w:tcPr>
          <w:p w14:paraId="3E7A713D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Semaines</w:t>
            </w:r>
          </w:p>
        </w:tc>
        <w:tc>
          <w:tcPr>
            <w:tcW w:w="4168" w:type="dxa"/>
          </w:tcPr>
          <w:p w14:paraId="7A56F5B7" w14:textId="77777777" w:rsidR="00762D50" w:rsidRPr="00322405" w:rsidRDefault="00762D50" w:rsidP="00CE31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Résumé des activités</w:t>
            </w:r>
          </w:p>
        </w:tc>
      </w:tr>
      <w:tr w:rsidR="00762D50" w14:paraId="1B83F6AA" w14:textId="77777777" w:rsidTr="00CE3192">
        <w:trPr>
          <w:trHeight w:val="5255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062DB714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22D538D5" w14:textId="77777777" w:rsidR="00762D50" w:rsidRPr="00322405" w:rsidRDefault="00762D50" w:rsidP="00CE319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8F2108E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1 et 2</w:t>
            </w:r>
          </w:p>
          <w:p w14:paraId="2971F4E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3CBEE5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1829B6E" w14:textId="77777777" w:rsidR="00762D50" w:rsidRPr="00322405" w:rsidRDefault="00762D50" w:rsidP="00CE3192">
            <w:pPr>
              <w:pStyle w:val="TableParagraph"/>
              <w:spacing w:before="221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5A91840E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3BDF8A3C" w14:textId="77777777" w:rsidTr="00CE3192">
        <w:trPr>
          <w:trHeight w:val="5254"/>
        </w:trPr>
        <w:tc>
          <w:tcPr>
            <w:tcW w:w="4177" w:type="dxa"/>
            <w:tcBorders>
              <w:bottom w:val="single" w:sz="4" w:space="0" w:color="000000"/>
            </w:tcBorders>
          </w:tcPr>
          <w:p w14:paraId="309A889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377B2FF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121AB0D0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  <w:r w:rsidRPr="00322405">
              <w:rPr>
                <w:sz w:val="24"/>
              </w:rPr>
              <w:t>Semaine 3 et 4</w:t>
            </w:r>
          </w:p>
          <w:p w14:paraId="24FDDCAD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3A07ACC5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537BC5D3" w14:textId="77777777" w:rsidR="00762D50" w:rsidRPr="00322405" w:rsidRDefault="00762D50" w:rsidP="00CE3192">
            <w:pPr>
              <w:pStyle w:val="TableParagraph"/>
              <w:rPr>
                <w:b/>
                <w:sz w:val="26"/>
              </w:rPr>
            </w:pPr>
          </w:p>
          <w:p w14:paraId="4E611BB3" w14:textId="77777777" w:rsidR="00762D50" w:rsidRPr="00322405" w:rsidRDefault="00762D50" w:rsidP="00CE3192">
            <w:pPr>
              <w:pStyle w:val="TableParagraph"/>
              <w:spacing w:before="199"/>
              <w:ind w:left="110"/>
              <w:rPr>
                <w:sz w:val="24"/>
              </w:rPr>
            </w:pPr>
          </w:p>
        </w:tc>
        <w:tc>
          <w:tcPr>
            <w:tcW w:w="4168" w:type="dxa"/>
            <w:tcBorders>
              <w:bottom w:val="single" w:sz="4" w:space="0" w:color="000000"/>
            </w:tcBorders>
          </w:tcPr>
          <w:p w14:paraId="7E707904" w14:textId="77777777" w:rsidR="00762D50" w:rsidRPr="00322405" w:rsidRDefault="00762D50" w:rsidP="00CE3192">
            <w:pPr>
              <w:pStyle w:val="TableParagraph"/>
              <w:rPr>
                <w:sz w:val="24"/>
              </w:rPr>
            </w:pPr>
          </w:p>
        </w:tc>
      </w:tr>
      <w:tr w:rsidR="00762D50" w14:paraId="66B4FB0E" w14:textId="77777777" w:rsidTr="00CE3192">
        <w:trPr>
          <w:trHeight w:val="1103"/>
        </w:trPr>
        <w:tc>
          <w:tcPr>
            <w:tcW w:w="4177" w:type="dxa"/>
          </w:tcPr>
          <w:p w14:paraId="09C6FC56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CB2F3B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Approbation de l’encadrant</w:t>
            </w:r>
          </w:p>
        </w:tc>
        <w:tc>
          <w:tcPr>
            <w:tcW w:w="4168" w:type="dxa"/>
          </w:tcPr>
          <w:p w14:paraId="5ADFC8EB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62BBB15" w14:textId="77777777" w:rsidR="00762D50" w:rsidRPr="00322405" w:rsidRDefault="00762D50" w:rsidP="00CE3192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Signature et cachet de l’entreprise</w:t>
            </w:r>
          </w:p>
        </w:tc>
      </w:tr>
    </w:tbl>
    <w:p w14:paraId="48102D8A" w14:textId="77777777" w:rsidR="00762D50" w:rsidRDefault="00762D50" w:rsidP="00762D50">
      <w:pPr>
        <w:sectPr w:rsidR="00762D50">
          <w:pgSz w:w="11910" w:h="16840"/>
          <w:pgMar w:top="1660" w:right="1300" w:bottom="1200" w:left="1300" w:header="815" w:footer="1003" w:gutter="0"/>
          <w:cols w:space="720"/>
        </w:sectPr>
      </w:pPr>
    </w:p>
    <w:p w14:paraId="09004603" w14:textId="77777777" w:rsidR="00762D50" w:rsidRDefault="00762D50" w:rsidP="00762D50">
      <w:pPr>
        <w:spacing w:before="268" w:after="3"/>
        <w:ind w:left="3277"/>
        <w:rPr>
          <w:b/>
          <w:sz w:val="28"/>
        </w:rPr>
      </w:pPr>
      <w:r>
        <w:rPr>
          <w:b/>
          <w:sz w:val="28"/>
        </w:rPr>
        <w:lastRenderedPageBreak/>
        <w:t>Bilan des activités du Mois 3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762D50" w14:paraId="62A8C261" w14:textId="77777777" w:rsidTr="00CE3192">
        <w:trPr>
          <w:trHeight w:val="277"/>
        </w:trPr>
        <w:tc>
          <w:tcPr>
            <w:tcW w:w="8344" w:type="dxa"/>
          </w:tcPr>
          <w:p w14:paraId="6A8A9CA8" w14:textId="77777777" w:rsidR="00762D50" w:rsidRPr="00322405" w:rsidRDefault="00762D50" w:rsidP="00CE3192">
            <w:pPr>
              <w:pStyle w:val="TableParagraph"/>
              <w:spacing w:line="258" w:lineRule="exact"/>
              <w:ind w:left="3247" w:right="3233"/>
              <w:jc w:val="center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Bilan du stagiaire</w:t>
            </w:r>
          </w:p>
        </w:tc>
      </w:tr>
      <w:tr w:rsidR="00762D50" w14:paraId="52A84055" w14:textId="77777777" w:rsidTr="00CE3192">
        <w:trPr>
          <w:trHeight w:val="3036"/>
        </w:trPr>
        <w:tc>
          <w:tcPr>
            <w:tcW w:w="8344" w:type="dxa"/>
          </w:tcPr>
          <w:p w14:paraId="7F35EBE9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Description du travail et des outils utilisés</w:t>
            </w:r>
          </w:p>
        </w:tc>
      </w:tr>
      <w:tr w:rsidR="00762D50" w14:paraId="1B743524" w14:textId="77777777" w:rsidTr="00CE3192">
        <w:trPr>
          <w:trHeight w:val="2759"/>
        </w:trPr>
        <w:tc>
          <w:tcPr>
            <w:tcW w:w="8344" w:type="dxa"/>
          </w:tcPr>
          <w:p w14:paraId="1BB8CBEE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Principaux résultats obtenus</w:t>
            </w:r>
          </w:p>
        </w:tc>
      </w:tr>
      <w:tr w:rsidR="00762D50" w14:paraId="07441000" w14:textId="77777777" w:rsidTr="00CE3192">
        <w:trPr>
          <w:trHeight w:val="2207"/>
        </w:trPr>
        <w:tc>
          <w:tcPr>
            <w:tcW w:w="8344" w:type="dxa"/>
          </w:tcPr>
          <w:p w14:paraId="54276B16" w14:textId="77777777" w:rsidR="00762D50" w:rsidRPr="00322405" w:rsidRDefault="00762D50" w:rsidP="00CE3192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Principales difficultés rencontrées</w:t>
            </w:r>
          </w:p>
        </w:tc>
      </w:tr>
      <w:tr w:rsidR="00762D50" w14:paraId="014169FA" w14:textId="77777777" w:rsidTr="00CE3192">
        <w:trPr>
          <w:trHeight w:val="2760"/>
        </w:trPr>
        <w:tc>
          <w:tcPr>
            <w:tcW w:w="8344" w:type="dxa"/>
          </w:tcPr>
          <w:p w14:paraId="59267DC8" w14:textId="77777777" w:rsidR="00762D50" w:rsidRPr="00322405" w:rsidRDefault="00762D50" w:rsidP="00CE319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322405">
              <w:rPr>
                <w:b/>
                <w:sz w:val="24"/>
              </w:rPr>
              <w:t>Commentaires de l’encadrant</w:t>
            </w:r>
          </w:p>
          <w:p w14:paraId="34B43AD2" w14:textId="77777777" w:rsidR="00762D50" w:rsidRPr="00322405" w:rsidRDefault="00762D50" w:rsidP="00CE3192">
            <w:pPr>
              <w:pStyle w:val="TableParagraph"/>
              <w:spacing w:line="274" w:lineRule="exact"/>
              <w:ind w:left="17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Jugement du rendement du stagiaire, sa motivation et son initiative</w:t>
            </w:r>
          </w:p>
        </w:tc>
      </w:tr>
      <w:tr w:rsidR="00762D50" w14:paraId="07217387" w14:textId="77777777" w:rsidTr="00CE3192">
        <w:trPr>
          <w:trHeight w:val="1103"/>
        </w:trPr>
        <w:tc>
          <w:tcPr>
            <w:tcW w:w="8344" w:type="dxa"/>
          </w:tcPr>
          <w:p w14:paraId="458B4D93" w14:textId="77777777" w:rsidR="00762D50" w:rsidRPr="00322405" w:rsidRDefault="00762D50" w:rsidP="00CE31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2BCB43" w14:textId="77777777" w:rsidR="00762D50" w:rsidRPr="00322405" w:rsidRDefault="00762D50" w:rsidP="00CE3192">
            <w:pPr>
              <w:pStyle w:val="TableParagraph"/>
              <w:ind w:left="110" w:right="7284"/>
              <w:rPr>
                <w:sz w:val="24"/>
              </w:rPr>
            </w:pPr>
            <w:r w:rsidRPr="00322405">
              <w:rPr>
                <w:sz w:val="24"/>
              </w:rPr>
              <w:t>Date Signature</w:t>
            </w:r>
          </w:p>
        </w:tc>
      </w:tr>
    </w:tbl>
    <w:p w14:paraId="5F6673EC" w14:textId="77777777" w:rsidR="00594C07" w:rsidRDefault="00000000"/>
    <w:sectPr w:rsidR="0059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7450" w14:textId="77777777" w:rsidR="008E0B1C" w:rsidRDefault="008E0B1C" w:rsidP="00762D50">
      <w:r>
        <w:separator/>
      </w:r>
    </w:p>
  </w:endnote>
  <w:endnote w:type="continuationSeparator" w:id="0">
    <w:p w14:paraId="71D4D2DD" w14:textId="77777777" w:rsidR="008E0B1C" w:rsidRDefault="008E0B1C" w:rsidP="007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354" w14:textId="77777777" w:rsidR="00152BD0" w:rsidRDefault="00000000" w:rsidP="00701BE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E0B0" w14:textId="77777777" w:rsidR="008E0B1C" w:rsidRDefault="008E0B1C" w:rsidP="00762D50">
      <w:r>
        <w:separator/>
      </w:r>
    </w:p>
  </w:footnote>
  <w:footnote w:type="continuationSeparator" w:id="0">
    <w:p w14:paraId="7B6CD6A3" w14:textId="77777777" w:rsidR="008E0B1C" w:rsidRDefault="008E0B1C" w:rsidP="007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3906"/>
      <w:gridCol w:w="2754"/>
      <w:gridCol w:w="3960"/>
    </w:tblGrid>
    <w:tr w:rsidR="00152BD0" w:rsidRPr="008A773C" w14:paraId="2BF0D4E3" w14:textId="77777777" w:rsidTr="00701BE2">
      <w:trPr>
        <w:trHeight w:val="1242"/>
      </w:trPr>
      <w:tc>
        <w:tcPr>
          <w:tcW w:w="3906" w:type="dxa"/>
        </w:tcPr>
        <w:p w14:paraId="73198F87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Ministère de l’Enseignement Supérieur </w:t>
          </w:r>
        </w:p>
        <w:p w14:paraId="36A41A8A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proofErr w:type="gramStart"/>
          <w:r w:rsidRPr="00AD7B0F">
            <w:rPr>
              <w:b/>
              <w:bCs/>
              <w:sz w:val="16"/>
              <w:szCs w:val="16"/>
              <w:lang w:bidi="ar-TN"/>
            </w:rPr>
            <w:t>et</w:t>
          </w:r>
          <w:proofErr w:type="gramEnd"/>
          <w:r w:rsidRPr="00AD7B0F">
            <w:rPr>
              <w:b/>
              <w:bCs/>
              <w:sz w:val="16"/>
              <w:szCs w:val="16"/>
              <w:lang w:bidi="ar-TN"/>
            </w:rPr>
            <w:t xml:space="preserve"> de la Recherche Scientifique </w:t>
          </w:r>
        </w:p>
        <w:p w14:paraId="509AFA92" w14:textId="77777777" w:rsidR="00152BD0" w:rsidRPr="00AD7B0F" w:rsidRDefault="00000000" w:rsidP="00701BE2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>Université d</w:t>
          </w:r>
          <w:r w:rsidRPr="00AD7B0F">
            <w:rPr>
              <w:b/>
              <w:bCs/>
              <w:sz w:val="16"/>
              <w:szCs w:val="16"/>
              <w:lang w:bidi="ar-TN"/>
            </w:rPr>
            <w:t xml:space="preserve">e </w:t>
          </w:r>
          <w:smartTag w:uri="urn:schemas-microsoft-com:office:smarttags" w:element="PersonName">
            <w:smartTagPr>
              <w:attr w:name="ProductID" w:val="la Manouba"/>
            </w:smartTagPr>
            <w:r w:rsidRPr="00AD7B0F">
              <w:rPr>
                <w:b/>
                <w:bCs/>
                <w:sz w:val="16"/>
                <w:szCs w:val="16"/>
                <w:lang w:bidi="ar-TN"/>
              </w:rPr>
              <w:t xml:space="preserve">la </w:t>
            </w:r>
            <w:proofErr w:type="spellStart"/>
            <w:r w:rsidRPr="00AD7B0F">
              <w:rPr>
                <w:b/>
                <w:bCs/>
                <w:sz w:val="16"/>
                <w:szCs w:val="16"/>
                <w:lang w:bidi="ar-TN"/>
              </w:rPr>
              <w:t>Manouba</w:t>
            </w:r>
          </w:smartTag>
          <w:proofErr w:type="spellEnd"/>
        </w:p>
        <w:p w14:paraId="648B9618" w14:textId="77777777" w:rsidR="00152BD0" w:rsidRDefault="00000000" w:rsidP="00701BE2">
          <w:pPr>
            <w:jc w:val="center"/>
            <w:rPr>
              <w:b/>
              <w:bCs/>
              <w:lang w:bidi="ar-TN"/>
            </w:rPr>
          </w:pPr>
          <w:r w:rsidRPr="00142866">
            <w:rPr>
              <w:b/>
              <w:bCs/>
              <w:lang w:bidi="ar-TN"/>
            </w:rPr>
            <w:t xml:space="preserve">Ecole Supérieure de Commerce </w:t>
          </w:r>
        </w:p>
        <w:p w14:paraId="5A09F580" w14:textId="77777777" w:rsidR="00152BD0" w:rsidRPr="00142866" w:rsidRDefault="00000000" w:rsidP="00701BE2">
          <w:pPr>
            <w:jc w:val="center"/>
            <w:rPr>
              <w:b/>
              <w:bCs/>
              <w:lang w:bidi="ar-TN"/>
            </w:rPr>
          </w:pPr>
          <w:proofErr w:type="gramStart"/>
          <w:r w:rsidRPr="00142866">
            <w:rPr>
              <w:b/>
              <w:bCs/>
              <w:lang w:bidi="ar-TN"/>
            </w:rPr>
            <w:t>de</w:t>
          </w:r>
          <w:proofErr w:type="gramEnd"/>
          <w:r w:rsidRPr="00142866">
            <w:rPr>
              <w:b/>
              <w:bCs/>
              <w:lang w:bidi="ar-TN"/>
            </w:rPr>
            <w:t xml:space="preserve"> Tunis</w:t>
          </w:r>
        </w:p>
        <w:p w14:paraId="4B1C2716" w14:textId="77777777" w:rsidR="00152BD0" w:rsidRPr="00142866" w:rsidRDefault="00000000" w:rsidP="00701BE2">
          <w:pPr>
            <w:jc w:val="center"/>
            <w:rPr>
              <w:rFonts w:ascii="Arial Narrow" w:hAnsi="Arial Narrow"/>
              <w:b/>
              <w:bCs/>
              <w:color w:val="0000FF"/>
              <w:sz w:val="18"/>
              <w:szCs w:val="18"/>
              <w:lang w:bidi="ar-TN"/>
            </w:rPr>
          </w:pPr>
        </w:p>
      </w:tc>
      <w:tc>
        <w:tcPr>
          <w:tcW w:w="2754" w:type="dxa"/>
        </w:tcPr>
        <w:p w14:paraId="12144CF0" w14:textId="77777777" w:rsidR="00152BD0" w:rsidRPr="00142866" w:rsidRDefault="00000000" w:rsidP="00701BE2">
          <w:pPr>
            <w:pStyle w:val="En-tte"/>
            <w:tabs>
              <w:tab w:val="left" w:pos="1176"/>
            </w:tabs>
            <w:jc w:val="center"/>
            <w:rPr>
              <w:sz w:val="16"/>
              <w:szCs w:val="16"/>
            </w:rPr>
          </w:pPr>
        </w:p>
        <w:p w14:paraId="2FD853C7" w14:textId="47E32E64" w:rsidR="00152BD0" w:rsidRDefault="00762D50" w:rsidP="00701BE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2959BFA3" wp14:editId="59345664">
                <wp:extent cx="1327150" cy="81280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1912C2CD" w14:textId="77777777" w:rsidR="00152BD0" w:rsidRPr="00142866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</w:p>
        <w:p w14:paraId="7FC7ED36" w14:textId="77777777" w:rsidR="00152BD0" w:rsidRPr="002522A2" w:rsidRDefault="00000000" w:rsidP="00701BE2">
          <w:pPr>
            <w:jc w:val="center"/>
            <w:rPr>
              <w:b/>
              <w:bCs/>
              <w:sz w:val="22"/>
              <w:szCs w:val="22"/>
            </w:rPr>
          </w:pPr>
          <w:r w:rsidRPr="002522A2">
            <w:rPr>
              <w:b/>
              <w:bCs/>
              <w:sz w:val="22"/>
              <w:szCs w:val="22"/>
            </w:rPr>
            <w:t xml:space="preserve">                 </w:t>
          </w:r>
          <w:proofErr w:type="gramStart"/>
          <w:r>
            <w:rPr>
              <w:b/>
              <w:bCs/>
              <w:sz w:val="22"/>
              <w:szCs w:val="22"/>
            </w:rPr>
            <w:t>DIRECTION  DES</w:t>
          </w:r>
          <w:proofErr w:type="gramEnd"/>
          <w:r>
            <w:rPr>
              <w:b/>
              <w:bCs/>
              <w:sz w:val="22"/>
              <w:szCs w:val="22"/>
            </w:rPr>
            <w:t xml:space="preserve"> STAGES</w:t>
          </w:r>
        </w:p>
        <w:p w14:paraId="33E44068" w14:textId="77777777" w:rsidR="00152BD0" w:rsidRPr="00142866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</w:t>
          </w:r>
          <w:r w:rsidRPr="00142866">
            <w:rPr>
              <w:b/>
              <w:bCs/>
              <w:sz w:val="20"/>
              <w:szCs w:val="20"/>
            </w:rPr>
            <w:t xml:space="preserve">  Année Universitaire</w:t>
          </w:r>
        </w:p>
        <w:p w14:paraId="56879F23" w14:textId="37DA922A" w:rsidR="00152BD0" w:rsidRPr="008A773C" w:rsidRDefault="00000000" w:rsidP="00701BE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</w:t>
          </w:r>
          <w:r w:rsidRPr="00142866">
            <w:rPr>
              <w:b/>
              <w:bCs/>
              <w:sz w:val="20"/>
              <w:szCs w:val="20"/>
            </w:rPr>
            <w:t>20</w:t>
          </w:r>
          <w:r w:rsidR="00762D50">
            <w:rPr>
              <w:b/>
              <w:bCs/>
              <w:sz w:val="20"/>
              <w:szCs w:val="20"/>
            </w:rPr>
            <w:t>20</w:t>
          </w:r>
          <w:r w:rsidRPr="00142866">
            <w:rPr>
              <w:b/>
              <w:bCs/>
              <w:sz w:val="20"/>
              <w:szCs w:val="20"/>
            </w:rPr>
            <w:t>-20</w:t>
          </w:r>
          <w:r>
            <w:rPr>
              <w:b/>
              <w:bCs/>
              <w:sz w:val="20"/>
              <w:szCs w:val="20"/>
            </w:rPr>
            <w:t>2</w:t>
          </w:r>
          <w:r w:rsidR="00762D50">
            <w:rPr>
              <w:b/>
              <w:bCs/>
              <w:sz w:val="20"/>
              <w:szCs w:val="20"/>
            </w:rPr>
            <w:t>1</w:t>
          </w:r>
        </w:p>
      </w:tc>
    </w:tr>
  </w:tbl>
  <w:p w14:paraId="5123D3C4" w14:textId="77777777" w:rsidR="00152BD0" w:rsidRDefault="00000000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7482"/>
    <w:multiLevelType w:val="hybridMultilevel"/>
    <w:tmpl w:val="43627D00"/>
    <w:lvl w:ilvl="0" w:tplc="E3E08B22">
      <w:numFmt w:val="bullet"/>
      <w:lvlText w:val="•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fr-FR" w:eastAsia="fr-FR" w:bidi="fr-FR"/>
      </w:rPr>
    </w:lvl>
    <w:lvl w:ilvl="1" w:tplc="1676ECF0">
      <w:numFmt w:val="bullet"/>
      <w:lvlText w:val="•"/>
      <w:lvlJc w:val="left"/>
      <w:pPr>
        <w:ind w:left="1686" w:hanging="360"/>
      </w:pPr>
      <w:rPr>
        <w:rFonts w:hint="default"/>
        <w:lang w:val="fr-FR" w:eastAsia="fr-FR" w:bidi="fr-FR"/>
      </w:rPr>
    </w:lvl>
    <w:lvl w:ilvl="2" w:tplc="5978C776">
      <w:numFmt w:val="bullet"/>
      <w:lvlText w:val="•"/>
      <w:lvlJc w:val="left"/>
      <w:pPr>
        <w:ind w:left="2533" w:hanging="360"/>
      </w:pPr>
      <w:rPr>
        <w:rFonts w:hint="default"/>
        <w:lang w:val="fr-FR" w:eastAsia="fr-FR" w:bidi="fr-FR"/>
      </w:rPr>
    </w:lvl>
    <w:lvl w:ilvl="3" w:tplc="705C1BEE">
      <w:numFmt w:val="bullet"/>
      <w:lvlText w:val="•"/>
      <w:lvlJc w:val="left"/>
      <w:pPr>
        <w:ind w:left="3379" w:hanging="360"/>
      </w:pPr>
      <w:rPr>
        <w:rFonts w:hint="default"/>
        <w:lang w:val="fr-FR" w:eastAsia="fr-FR" w:bidi="fr-FR"/>
      </w:rPr>
    </w:lvl>
    <w:lvl w:ilvl="4" w:tplc="F446D692">
      <w:numFmt w:val="bullet"/>
      <w:lvlText w:val="•"/>
      <w:lvlJc w:val="left"/>
      <w:pPr>
        <w:ind w:left="4226" w:hanging="360"/>
      </w:pPr>
      <w:rPr>
        <w:rFonts w:hint="default"/>
        <w:lang w:val="fr-FR" w:eastAsia="fr-FR" w:bidi="fr-FR"/>
      </w:rPr>
    </w:lvl>
    <w:lvl w:ilvl="5" w:tplc="5B7CFB38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3522A6A2">
      <w:numFmt w:val="bullet"/>
      <w:lvlText w:val="•"/>
      <w:lvlJc w:val="left"/>
      <w:pPr>
        <w:ind w:left="5919" w:hanging="360"/>
      </w:pPr>
      <w:rPr>
        <w:rFonts w:hint="default"/>
        <w:lang w:val="fr-FR" w:eastAsia="fr-FR" w:bidi="fr-FR"/>
      </w:rPr>
    </w:lvl>
    <w:lvl w:ilvl="7" w:tplc="0BEEE900">
      <w:numFmt w:val="bullet"/>
      <w:lvlText w:val="•"/>
      <w:lvlJc w:val="left"/>
      <w:pPr>
        <w:ind w:left="6766" w:hanging="360"/>
      </w:pPr>
      <w:rPr>
        <w:rFonts w:hint="default"/>
        <w:lang w:val="fr-FR" w:eastAsia="fr-FR" w:bidi="fr-FR"/>
      </w:rPr>
    </w:lvl>
    <w:lvl w:ilvl="8" w:tplc="21DEB2B4">
      <w:numFmt w:val="bullet"/>
      <w:lvlText w:val="•"/>
      <w:lvlJc w:val="left"/>
      <w:pPr>
        <w:ind w:left="761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9F72A0E"/>
    <w:multiLevelType w:val="hybridMultilevel"/>
    <w:tmpl w:val="49A80B6C"/>
    <w:lvl w:ilvl="0" w:tplc="A73ACE9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fr-FR" w:bidi="fr-FR"/>
      </w:rPr>
    </w:lvl>
    <w:lvl w:ilvl="1" w:tplc="E604EBB8">
      <w:numFmt w:val="bullet"/>
      <w:lvlText w:val="•"/>
      <w:lvlJc w:val="left"/>
      <w:pPr>
        <w:ind w:left="1164" w:hanging="140"/>
      </w:pPr>
      <w:rPr>
        <w:rFonts w:hint="default"/>
        <w:lang w:val="fr-FR" w:eastAsia="fr-FR" w:bidi="fr-FR"/>
      </w:rPr>
    </w:lvl>
    <w:lvl w:ilvl="2" w:tplc="B9822B84">
      <w:numFmt w:val="bullet"/>
      <w:lvlText w:val="•"/>
      <w:lvlJc w:val="left"/>
      <w:pPr>
        <w:ind w:left="2069" w:hanging="140"/>
      </w:pPr>
      <w:rPr>
        <w:rFonts w:hint="default"/>
        <w:lang w:val="fr-FR" w:eastAsia="fr-FR" w:bidi="fr-FR"/>
      </w:rPr>
    </w:lvl>
    <w:lvl w:ilvl="3" w:tplc="B4FCB6A2">
      <w:numFmt w:val="bullet"/>
      <w:lvlText w:val="•"/>
      <w:lvlJc w:val="left"/>
      <w:pPr>
        <w:ind w:left="2973" w:hanging="140"/>
      </w:pPr>
      <w:rPr>
        <w:rFonts w:hint="default"/>
        <w:lang w:val="fr-FR" w:eastAsia="fr-FR" w:bidi="fr-FR"/>
      </w:rPr>
    </w:lvl>
    <w:lvl w:ilvl="4" w:tplc="E89E7A72">
      <w:numFmt w:val="bullet"/>
      <w:lvlText w:val="•"/>
      <w:lvlJc w:val="left"/>
      <w:pPr>
        <w:ind w:left="3878" w:hanging="140"/>
      </w:pPr>
      <w:rPr>
        <w:rFonts w:hint="default"/>
        <w:lang w:val="fr-FR" w:eastAsia="fr-FR" w:bidi="fr-FR"/>
      </w:rPr>
    </w:lvl>
    <w:lvl w:ilvl="5" w:tplc="CAF6E17C">
      <w:numFmt w:val="bullet"/>
      <w:lvlText w:val="•"/>
      <w:lvlJc w:val="left"/>
      <w:pPr>
        <w:ind w:left="4783" w:hanging="140"/>
      </w:pPr>
      <w:rPr>
        <w:rFonts w:hint="default"/>
        <w:lang w:val="fr-FR" w:eastAsia="fr-FR" w:bidi="fr-FR"/>
      </w:rPr>
    </w:lvl>
    <w:lvl w:ilvl="6" w:tplc="0074B87A">
      <w:numFmt w:val="bullet"/>
      <w:lvlText w:val="•"/>
      <w:lvlJc w:val="left"/>
      <w:pPr>
        <w:ind w:left="5687" w:hanging="140"/>
      </w:pPr>
      <w:rPr>
        <w:rFonts w:hint="default"/>
        <w:lang w:val="fr-FR" w:eastAsia="fr-FR" w:bidi="fr-FR"/>
      </w:rPr>
    </w:lvl>
    <w:lvl w:ilvl="7" w:tplc="CC429662">
      <w:numFmt w:val="bullet"/>
      <w:lvlText w:val="•"/>
      <w:lvlJc w:val="left"/>
      <w:pPr>
        <w:ind w:left="6592" w:hanging="140"/>
      </w:pPr>
      <w:rPr>
        <w:rFonts w:hint="default"/>
        <w:lang w:val="fr-FR" w:eastAsia="fr-FR" w:bidi="fr-FR"/>
      </w:rPr>
    </w:lvl>
    <w:lvl w:ilvl="8" w:tplc="98A6C76C">
      <w:numFmt w:val="bullet"/>
      <w:lvlText w:val="•"/>
      <w:lvlJc w:val="left"/>
      <w:pPr>
        <w:ind w:left="7497" w:hanging="140"/>
      </w:pPr>
      <w:rPr>
        <w:rFonts w:hint="default"/>
        <w:lang w:val="fr-FR" w:eastAsia="fr-FR" w:bidi="fr-FR"/>
      </w:rPr>
    </w:lvl>
  </w:abstractNum>
  <w:abstractNum w:abstractNumId="2" w15:restartNumberingAfterBreak="0">
    <w:nsid w:val="7C6C1249"/>
    <w:multiLevelType w:val="hybridMultilevel"/>
    <w:tmpl w:val="6A7EDEE8"/>
    <w:lvl w:ilvl="0" w:tplc="10B07E58">
      <w:start w:val="1"/>
      <w:numFmt w:val="decimal"/>
      <w:lvlText w:val="%1-"/>
      <w:lvlJc w:val="left"/>
      <w:pPr>
        <w:ind w:left="375" w:hanging="260"/>
      </w:pPr>
      <w:rPr>
        <w:rFonts w:hint="default"/>
        <w:u w:val="thick" w:color="000000"/>
        <w:lang w:val="fr-FR" w:eastAsia="fr-FR" w:bidi="fr-FR"/>
      </w:rPr>
    </w:lvl>
    <w:lvl w:ilvl="1" w:tplc="830A8CCA">
      <w:numFmt w:val="bullet"/>
      <w:lvlText w:val="•"/>
      <w:lvlJc w:val="left"/>
      <w:pPr>
        <w:ind w:left="543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fr-FR" w:bidi="fr-FR"/>
      </w:rPr>
    </w:lvl>
    <w:lvl w:ilvl="2" w:tplc="9252F1BA">
      <w:numFmt w:val="bullet"/>
      <w:lvlText w:val="•"/>
      <w:lvlJc w:val="left"/>
      <w:pPr>
        <w:ind w:left="730" w:hanging="281"/>
      </w:pPr>
      <w:rPr>
        <w:rFonts w:hint="default"/>
        <w:lang w:val="fr-FR" w:eastAsia="fr-FR" w:bidi="fr-FR"/>
      </w:rPr>
    </w:lvl>
    <w:lvl w:ilvl="3" w:tplc="36D4B224">
      <w:numFmt w:val="bullet"/>
      <w:lvlText w:val="•"/>
      <w:lvlJc w:val="left"/>
      <w:pPr>
        <w:ind w:left="921" w:hanging="281"/>
      </w:pPr>
      <w:rPr>
        <w:rFonts w:hint="default"/>
        <w:lang w:val="fr-FR" w:eastAsia="fr-FR" w:bidi="fr-FR"/>
      </w:rPr>
    </w:lvl>
    <w:lvl w:ilvl="4" w:tplc="9D600316">
      <w:numFmt w:val="bullet"/>
      <w:lvlText w:val="•"/>
      <w:lvlJc w:val="left"/>
      <w:pPr>
        <w:ind w:left="1112" w:hanging="281"/>
      </w:pPr>
      <w:rPr>
        <w:rFonts w:hint="default"/>
        <w:lang w:val="fr-FR" w:eastAsia="fr-FR" w:bidi="fr-FR"/>
      </w:rPr>
    </w:lvl>
    <w:lvl w:ilvl="5" w:tplc="AF827CDA">
      <w:numFmt w:val="bullet"/>
      <w:lvlText w:val="•"/>
      <w:lvlJc w:val="left"/>
      <w:pPr>
        <w:ind w:left="1303" w:hanging="281"/>
      </w:pPr>
      <w:rPr>
        <w:rFonts w:hint="default"/>
        <w:lang w:val="fr-FR" w:eastAsia="fr-FR" w:bidi="fr-FR"/>
      </w:rPr>
    </w:lvl>
    <w:lvl w:ilvl="6" w:tplc="2D687C48">
      <w:numFmt w:val="bullet"/>
      <w:lvlText w:val="•"/>
      <w:lvlJc w:val="left"/>
      <w:pPr>
        <w:ind w:left="1493" w:hanging="281"/>
      </w:pPr>
      <w:rPr>
        <w:rFonts w:hint="default"/>
        <w:lang w:val="fr-FR" w:eastAsia="fr-FR" w:bidi="fr-FR"/>
      </w:rPr>
    </w:lvl>
    <w:lvl w:ilvl="7" w:tplc="62E2DAA8">
      <w:numFmt w:val="bullet"/>
      <w:lvlText w:val="•"/>
      <w:lvlJc w:val="left"/>
      <w:pPr>
        <w:ind w:left="1684" w:hanging="281"/>
      </w:pPr>
      <w:rPr>
        <w:rFonts w:hint="default"/>
        <w:lang w:val="fr-FR" w:eastAsia="fr-FR" w:bidi="fr-FR"/>
      </w:rPr>
    </w:lvl>
    <w:lvl w:ilvl="8" w:tplc="0A42DDCE">
      <w:numFmt w:val="bullet"/>
      <w:lvlText w:val="•"/>
      <w:lvlJc w:val="left"/>
      <w:pPr>
        <w:ind w:left="1875" w:hanging="281"/>
      </w:pPr>
      <w:rPr>
        <w:rFonts w:hint="default"/>
        <w:lang w:val="fr-FR" w:eastAsia="fr-FR" w:bidi="fr-FR"/>
      </w:rPr>
    </w:lvl>
  </w:abstractNum>
  <w:num w:numId="1" w16cid:durableId="160044874">
    <w:abstractNumId w:val="0"/>
  </w:num>
  <w:num w:numId="2" w16cid:durableId="889149398">
    <w:abstractNumId w:val="1"/>
  </w:num>
  <w:num w:numId="3" w16cid:durableId="1698971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50"/>
    <w:rsid w:val="002C4F29"/>
    <w:rsid w:val="00320D6F"/>
    <w:rsid w:val="00762D50"/>
    <w:rsid w:val="008E0B1C"/>
    <w:rsid w:val="00DE1032"/>
    <w:rsid w:val="00F6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B7AD18"/>
  <w15:chartTrackingRefBased/>
  <w15:docId w15:val="{38DFA7AE-AAFD-44D8-997C-72549E0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2D5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62D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link w:val="CorpsdetexteCar"/>
    <w:rsid w:val="00762D50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2D50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paragraph" w:styleId="Paragraphedeliste">
    <w:name w:val="List Paragraph"/>
    <w:basedOn w:val="Normal"/>
    <w:uiPriority w:val="1"/>
    <w:qFormat/>
    <w:rsid w:val="00762D50"/>
    <w:pPr>
      <w:widowControl w:val="0"/>
      <w:autoSpaceDE w:val="0"/>
      <w:autoSpaceDN w:val="0"/>
      <w:ind w:left="836" w:hanging="361"/>
    </w:pPr>
    <w:rPr>
      <w:sz w:val="22"/>
      <w:szCs w:val="22"/>
      <w:lang w:bidi="fr-FR"/>
    </w:rPr>
  </w:style>
  <w:style w:type="paragraph" w:customStyle="1" w:styleId="TableParagraph">
    <w:name w:val="Table Paragraph"/>
    <w:basedOn w:val="Normal"/>
    <w:uiPriority w:val="1"/>
    <w:qFormat/>
    <w:rsid w:val="00762D50"/>
    <w:pPr>
      <w:widowControl w:val="0"/>
      <w:autoSpaceDE w:val="0"/>
      <w:autoSpaceDN w:val="0"/>
    </w:pPr>
    <w:rPr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762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D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ion.stages@esct.rnu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KHROUF LILIA</dc:creator>
  <cp:keywords/>
  <dc:description/>
  <cp:lastModifiedBy>KHROUF LILIA</cp:lastModifiedBy>
  <cp:revision>1</cp:revision>
  <dcterms:created xsi:type="dcterms:W3CDTF">2022-11-01T16:06:00Z</dcterms:created>
  <dcterms:modified xsi:type="dcterms:W3CDTF">2022-11-01T16:06:00Z</dcterms:modified>
</cp:coreProperties>
</file>